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276" w:lineRule="auto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 xml:space="preserve">PAULL PARISH COUNCIL: Parish Council Agenda for </w:t>
      </w:r>
    </w:p>
    <w:p>
      <w:pPr>
        <w:pStyle w:val="Normal.0"/>
        <w:spacing w:line="276" w:lineRule="auto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Thursday, 2 April 2026, 7pm PROMPT</w:t>
      </w:r>
    </w:p>
    <w:p>
      <w:pPr>
        <w:pStyle w:val="Normal.0"/>
        <w:spacing w:line="276" w:lineRule="auto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 xml:space="preserve">  </w:t>
      </w:r>
    </w:p>
    <w:p>
      <w:pPr>
        <w:pStyle w:val="Normal.0"/>
        <w:spacing w:line="276" w:lineRule="auto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.0"/>
        <w:spacing w:line="276" w:lineRule="auto"/>
        <w:jc w:val="center"/>
        <w:rPr>
          <w:rFonts w:ascii="Calibri" w:cs="Calibri" w:hAnsi="Calibri" w:eastAsia="Calibri"/>
          <w:b w:val="1"/>
          <w:bCs w:val="1"/>
          <w:sz w:val="32"/>
          <w:szCs w:val="32"/>
        </w:rPr>
      </w:pP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>Upper deck of the Village Hall</w:t>
      </w:r>
    </w:p>
    <w:p>
      <w:pPr>
        <w:pStyle w:val="Normal.0"/>
        <w:spacing w:line="276" w:lineRule="auto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tbl>
      <w:tblPr>
        <w:tblW w:w="1068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188"/>
        <w:gridCol w:w="2494"/>
      </w:tblGrid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Action</w:t>
            </w:r>
          </w:p>
        </w:tc>
      </w:tr>
      <w:tr>
        <w:tblPrEx>
          <w:shd w:val="clear" w:color="auto" w:fill="ced7e7"/>
        </w:tblPrEx>
        <w:trPr>
          <w:trHeight w:val="1001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"/>
              </w:numPr>
              <w:rPr>
                <w:rFonts w:ascii="Calibri" w:hAnsi="Calibri"/>
                <w:b w:val="1"/>
                <w:bCs w:val="1"/>
                <w:sz w:val="22"/>
                <w:szCs w:val="22"/>
                <w:u w:val="single"/>
                <w:lang w:val="en-US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  <w:u w:val="none"/>
                <w:shd w:val="nil" w:color="auto" w:fill="auto"/>
                <w:rtl w:val="0"/>
                <w:lang w:val="en-US"/>
              </w:rPr>
              <w:t xml:space="preserve">a: 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u w:val="none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u w:val="single"/>
                <w:shd w:val="nil" w:color="auto" w:fill="auto"/>
                <w:rtl w:val="0"/>
                <w:lang w:val="en-US"/>
              </w:rPr>
              <w:t>Apologies for absence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u w:val="none"/>
                <w:shd w:val="nil" w:color="auto" w:fill="auto"/>
                <w:rtl w:val="0"/>
                <w:lang w:val="en-US"/>
              </w:rPr>
              <w:t xml:space="preserve"> :   </w:t>
            </w:r>
          </w:p>
          <w:p>
            <w:pPr>
              <w:pStyle w:val="Normal.0"/>
              <w:tabs>
                <w:tab w:val="left" w:pos="284"/>
              </w:tabs>
              <w:ind w:left="426" w:firstLine="0"/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u w:val="single"/>
                <w:shd w:val="nil" w:color="auto" w:fill="auto"/>
                <w:lang w:val="en-US"/>
              </w:rPr>
            </w:pPr>
          </w:p>
          <w:p>
            <w:pPr>
              <w:pStyle w:val="Normal.0"/>
              <w:tabs>
                <w:tab w:val="left" w:pos="827"/>
              </w:tabs>
              <w:bidi w:val="0"/>
              <w:ind w:left="426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  <w:u w:val="none"/>
                <w:shd w:val="nil" w:color="auto" w:fill="auto"/>
                <w:rtl w:val="0"/>
                <w:lang w:val="en-US"/>
              </w:rPr>
              <w:t xml:space="preserve">b: 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u w:val="single"/>
                <w:shd w:val="nil" w:color="auto" w:fill="auto"/>
                <w:rtl w:val="0"/>
                <w:lang w:val="en-US"/>
              </w:rPr>
              <w:t>In attendance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u w:val="none"/>
                <w:shd w:val="nil" w:color="auto" w:fill="auto"/>
                <w:rtl w:val="0"/>
                <w:lang w:val="en-US"/>
              </w:rPr>
              <w:t xml:space="preserve"> : 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u w:val="single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u w:val="single"/>
                <w:shd w:val="nil" w:color="auto" w:fill="auto"/>
              </w:rPr>
            </w:r>
          </w:p>
        </w:tc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05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3"/>
              </w:numPr>
              <w:spacing w:line="276" w:lineRule="auto"/>
              <w:rPr>
                <w:rFonts w:ascii="Calibri" w:hAnsi="Calibri"/>
                <w:b w:val="1"/>
                <w:bCs w:val="1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Declarations of Interest (if relevant)</w:t>
            </w:r>
          </w:p>
          <w:p>
            <w:pPr>
              <w:pStyle w:val="Normal.0"/>
              <w:bidi w:val="0"/>
              <w:spacing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Cllr Hulme-lane, Cllr Annison Harbour Farm Solar Farm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r>
          </w:p>
        </w:tc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41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u w:val="single"/>
                <w:shd w:val="nil" w:color="auto" w:fill="auto"/>
                <w:rtl w:val="0"/>
                <w:lang w:val="en-US"/>
              </w:rPr>
              <w:t>Minutes of the meeting held on Thursday, 5 March 2026</w:t>
            </w:r>
          </w:p>
          <w:p>
            <w:pPr>
              <w:pStyle w:val="Normal.0"/>
              <w:tabs>
                <w:tab w:val="left" w:pos="426"/>
              </w:tabs>
              <w:bidi w:val="0"/>
              <w:ind w:left="426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Proposed:                             Seconded:                            Vote:</w:t>
            </w:r>
            <w:r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r>
          </w:p>
        </w:tc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01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426"/>
              </w:tabs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u w:val="single"/>
                <w:shd w:val="nil" w:color="auto" w:fill="auto"/>
                <w:lang w:val="en-US"/>
              </w:rPr>
            </w:pPr>
          </w:p>
          <w:p>
            <w:pPr>
              <w:pStyle w:val="Normal.0"/>
              <w:tabs>
                <w:tab w:val="left" w:pos="426"/>
              </w:tabs>
              <w:bidi w:val="0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u w:val="single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u w:val="single"/>
                <w:shd w:val="nil" w:color="auto" w:fill="auto"/>
                <w:rtl w:val="0"/>
                <w:lang w:val="en-US"/>
              </w:rPr>
              <w:t xml:space="preserve">Matters Arising: </w:t>
            </w:r>
          </w:p>
          <w:p>
            <w:pPr>
              <w:pStyle w:val="Normal.0"/>
              <w:tabs>
                <w:tab w:val="left" w:pos="426"/>
              </w:tabs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u w:val="single"/>
                <w:shd w:val="nil" w:color="auto" w:fill="auto"/>
                <w:lang w:val="en-US"/>
              </w:rPr>
            </w:r>
          </w:p>
        </w:tc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991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433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7"/>
              </w:numPr>
              <w:spacing w:line="276" w:lineRule="auto"/>
              <w:rPr>
                <w:rFonts w:ascii="Calibri" w:hAnsi="Calibri"/>
                <w:b w:val="1"/>
                <w:bCs w:val="1"/>
                <w:sz w:val="22"/>
                <w:szCs w:val="22"/>
                <w:u w:val="single"/>
                <w:lang w:val="en-US"/>
              </w:rPr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u w:val="single"/>
                <w:shd w:val="nil" w:color="auto" w:fill="auto"/>
                <w:rtl w:val="0"/>
                <w:lang w:val="en-US"/>
              </w:rPr>
              <w:t>Continuing Matters</w:t>
            </w:r>
          </w:p>
          <w:p>
            <w:pPr>
              <w:pStyle w:val="Normal.0"/>
              <w:tabs>
                <w:tab w:val="left" w:pos="284"/>
              </w:tabs>
              <w:spacing w:line="276" w:lineRule="auto"/>
              <w:ind w:left="1637" w:firstLine="0"/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u w:val="single"/>
                <w:shd w:val="nil" w:color="auto" w:fill="auto"/>
                <w:lang w:val="en-US"/>
              </w:rPr>
            </w:pPr>
          </w:p>
          <w:p>
            <w:pPr>
              <w:pStyle w:val="Normal.0"/>
              <w:numPr>
                <w:ilvl w:val="0"/>
                <w:numId w:val="8"/>
              </w:numPr>
              <w:bidi w:val="0"/>
              <w:spacing w:line="480" w:lineRule="auto"/>
              <w:ind w:right="0"/>
              <w:jc w:val="both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Land near the post box- Sandersons Solicitors, ongoing-paperwork signed?</w:t>
            </w:r>
          </w:p>
          <w:p>
            <w:pPr>
              <w:pStyle w:val="Normal.0"/>
              <w:numPr>
                <w:ilvl w:val="0"/>
                <w:numId w:val="8"/>
              </w:numPr>
              <w:bidi w:val="0"/>
              <w:spacing w:line="480" w:lineRule="auto"/>
              <w:ind w:right="0"/>
              <w:jc w:val="both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Playground inspection course, paperwork-Cllr Shaw  </w:t>
            </w:r>
          </w:p>
          <w:p>
            <w:pPr>
              <w:pStyle w:val="Normal.0"/>
              <w:numPr>
                <w:ilvl w:val="0"/>
                <w:numId w:val="8"/>
              </w:numPr>
              <w:bidi w:val="0"/>
              <w:spacing w:line="480" w:lineRule="auto"/>
              <w:ind w:right="0"/>
              <w:jc w:val="both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Skelpings-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delivered, thanks sent to TW</w:t>
            </w:r>
          </w:p>
          <w:p>
            <w:pPr>
              <w:pStyle w:val="Normal.0"/>
              <w:numPr>
                <w:ilvl w:val="0"/>
                <w:numId w:val="8"/>
              </w:numPr>
              <w:bidi w:val="0"/>
              <w:spacing w:line="480" w:lineRule="auto"/>
              <w:ind w:right="0"/>
              <w:jc w:val="both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Lighthouses-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Cllr Lowde-press article??</w:t>
            </w:r>
          </w:p>
          <w:p>
            <w:pPr>
              <w:pStyle w:val="Normal.0"/>
              <w:numPr>
                <w:ilvl w:val="0"/>
                <w:numId w:val="8"/>
              </w:numPr>
              <w:bidi w:val="0"/>
              <w:spacing w:line="480" w:lineRule="auto"/>
              <w:ind w:right="0"/>
              <w:jc w:val="both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Self- closing/farm gates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fitted by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Tony Cook, 16 March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>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2790+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>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558 vat=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>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3348</w:t>
            </w:r>
          </w:p>
          <w:p>
            <w:pPr>
              <w:pStyle w:val="Normal.0"/>
              <w:numPr>
                <w:ilvl w:val="0"/>
                <w:numId w:val="8"/>
              </w:numPr>
              <w:bidi w:val="0"/>
              <w:spacing w:line="480" w:lineRule="auto"/>
              <w:ind w:right="0"/>
              <w:jc w:val="both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.gov.uk- Netwise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-finally paid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also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new laptop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finally paid -telephone banking? Complaint to Barclays-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>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50 compensation paid into PPP a/c</w:t>
            </w:r>
          </w:p>
          <w:p>
            <w:pPr>
              <w:pStyle w:val="Normal.0"/>
              <w:numPr>
                <w:ilvl w:val="0"/>
                <w:numId w:val="8"/>
              </w:numPr>
              <w:bidi w:val="0"/>
              <w:spacing w:line="480" w:lineRule="auto"/>
              <w:ind w:right="0"/>
              <w:jc w:val="both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Cars/ recovery vehicle- dvla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, police and ER informed, thanks to a parishioner for attending the police open meeting at Sandhills</w:t>
            </w:r>
          </w:p>
          <w:p>
            <w:pPr>
              <w:pStyle w:val="Normal.0"/>
              <w:numPr>
                <w:ilvl w:val="0"/>
                <w:numId w:val="8"/>
              </w:numPr>
              <w:bidi w:val="0"/>
              <w:spacing w:line="480" w:lineRule="auto"/>
              <w:ind w:right="0"/>
              <w:jc w:val="both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Hydrogen pipeline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-information from Padel, Yorkshire Wildlife Trust, ST owner of the Tower</w:t>
            </w:r>
          </w:p>
          <w:p>
            <w:pPr>
              <w:pStyle w:val="Normal.0"/>
              <w:numPr>
                <w:ilvl w:val="0"/>
                <w:numId w:val="8"/>
              </w:numPr>
              <w:bidi w:val="0"/>
              <w:spacing w:line="480" w:lineRule="auto"/>
              <w:ind w:right="0"/>
              <w:jc w:val="both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Pond</w:t>
            </w:r>
          </w:p>
        </w:tc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381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36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0"/>
              </w:numPr>
              <w:rPr>
                <w:rFonts w:ascii="Calibri" w:hAnsi="Calibri"/>
                <w:b w:val="1"/>
                <w:bCs w:val="1"/>
                <w:sz w:val="22"/>
                <w:szCs w:val="22"/>
                <w:u w:val="single"/>
                <w:lang w:val="en-US"/>
              </w:rPr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u w:val="single"/>
                <w:shd w:val="nil" w:color="auto" w:fill="auto"/>
                <w:rtl w:val="0"/>
                <w:lang w:val="en-US"/>
              </w:rPr>
              <w:t>Correspondence</w:t>
            </w:r>
          </w:p>
          <w:p>
            <w:pPr>
              <w:pStyle w:val="Normal.0"/>
              <w:tabs>
                <w:tab w:val="left" w:pos="284"/>
                <w:tab w:val="left" w:pos="1134"/>
              </w:tabs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Normal.0"/>
              <w:numPr>
                <w:ilvl w:val="0"/>
                <w:numId w:val="11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Bench plaque</w:t>
            </w:r>
          </w:p>
          <w:p>
            <w:pPr>
              <w:pStyle w:val="Normal.0"/>
              <w:numPr>
                <w:ilvl w:val="0"/>
                <w:numId w:val="11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Fallen Tree</w:t>
            </w:r>
          </w:p>
          <w:p>
            <w:pPr>
              <w:pStyle w:val="Normal.0"/>
              <w:numPr>
                <w:ilvl w:val="0"/>
                <w:numId w:val="11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Tent in far carpark</w:t>
            </w:r>
          </w:p>
          <w:p>
            <w:pPr>
              <w:pStyle w:val="Normal.0"/>
              <w:numPr>
                <w:ilvl w:val="0"/>
                <w:numId w:val="11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East Hull Harriers Road Closures 14th April 2026</w:t>
            </w:r>
          </w:p>
          <w:p>
            <w:pPr>
              <w:pStyle w:val="Normal.0"/>
              <w:numPr>
                <w:ilvl w:val="0"/>
                <w:numId w:val="11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Damp and mould information</w:t>
            </w:r>
          </w:p>
          <w:p>
            <w:pPr>
              <w:pStyle w:val="Normal.0"/>
              <w:numPr>
                <w:ilvl w:val="0"/>
                <w:numId w:val="11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Estimate for repair of the track/carpark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>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514+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>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!02.80 vat=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>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616.80</w:t>
            </w:r>
          </w:p>
          <w:p>
            <w:pPr>
              <w:pStyle w:val="Normal.0"/>
              <w:numPr>
                <w:ilvl w:val="0"/>
                <w:numId w:val="11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ERNLLCA membership fee 2026-2027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>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438.79</w:t>
            </w:r>
          </w:p>
          <w:p>
            <w:pPr>
              <w:pStyle w:val="Normal.0"/>
              <w:tabs>
                <w:tab w:val="left" w:pos="284"/>
                <w:tab w:val="left" w:pos="1134"/>
              </w:tabs>
              <w:ind w:left="226" w:hanging="226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  h. AGAR audit instructions 2025-2026</w:t>
            </w:r>
          </w:p>
          <w:p>
            <w:pPr>
              <w:pStyle w:val="Normal.0"/>
              <w:tabs>
                <w:tab w:val="left" w:pos="284"/>
                <w:tab w:val="left" w:pos="1134"/>
              </w:tabs>
              <w:ind w:left="226" w:hanging="226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  i. Preplanning application shipyard carpark-will attend May meeting</w:t>
            </w:r>
          </w:p>
          <w:p>
            <w:pPr>
              <w:pStyle w:val="Normal.0"/>
              <w:tabs>
                <w:tab w:val="left" w:pos="284"/>
                <w:tab w:val="left" w:pos="1134"/>
              </w:tabs>
              <w:ind w:left="226" w:hanging="226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  j. Bus timetables</w:t>
            </w:r>
          </w:p>
          <w:p>
            <w:pPr>
              <w:pStyle w:val="Normal.0"/>
              <w:tabs>
                <w:tab w:val="left" w:pos="284"/>
                <w:tab w:val="left" w:pos="1134"/>
              </w:tabs>
              <w:ind w:left="226" w:hanging="226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  K. Clerk salary-Cllr Woodmansey</w:t>
            </w:r>
          </w:p>
          <w:p>
            <w:pPr>
              <w:pStyle w:val="Normal.0"/>
              <w:tabs>
                <w:tab w:val="left" w:pos="284"/>
                <w:tab w:val="left" w:pos="1134"/>
              </w:tabs>
              <w:ind w:left="226" w:hanging="226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   l. Business stream tariff information</w:t>
            </w:r>
          </w:p>
          <w:p>
            <w:pPr>
              <w:pStyle w:val="Normal.0"/>
              <w:tabs>
                <w:tab w:val="left" w:pos="284"/>
                <w:tab w:val="left" w:pos="1134"/>
              </w:tabs>
              <w:ind w:left="150" w:firstLine="0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Normal.0"/>
              <w:tabs>
                <w:tab w:val="left" w:pos="284"/>
                <w:tab w:val="left" w:pos="1134"/>
              </w:tabs>
              <w:ind w:left="150" w:firstLine="0"/>
            </w:pPr>
            <w:r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r>
          </w:p>
        </w:tc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Normal.0"/>
              <w:spacing w:line="276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5407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94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3"/>
              </w:numPr>
              <w:spacing w:line="480" w:lineRule="auto"/>
              <w:rPr>
                <w:rFonts w:ascii="Calibri" w:hAnsi="Calibri"/>
                <w:b w:val="1"/>
                <w:bCs w:val="1"/>
                <w:sz w:val="22"/>
                <w:szCs w:val="22"/>
                <w:u w:val="single"/>
                <w:lang w:val="en-US"/>
              </w:rPr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u w:val="single"/>
                <w:shd w:val="nil" w:color="auto" w:fill="auto"/>
                <w:rtl w:val="0"/>
                <w:lang w:val="en-US"/>
              </w:rPr>
              <w:t>Forums</w:t>
            </w:r>
          </w:p>
          <w:p>
            <w:pPr>
              <w:pStyle w:val="Normal.0"/>
              <w:numPr>
                <w:ilvl w:val="0"/>
                <w:numId w:val="14"/>
              </w:numPr>
              <w:bidi w:val="0"/>
              <w:spacing w:line="480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Yorkshire Water: no updates</w:t>
            </w:r>
          </w:p>
          <w:p>
            <w:pPr>
              <w:pStyle w:val="Normal.0"/>
              <w:numPr>
                <w:ilvl w:val="0"/>
                <w:numId w:val="14"/>
              </w:numPr>
              <w:bidi w:val="0"/>
              <w:spacing w:line="480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PX/ Saltend Chemicals Park: </w:t>
            </w:r>
          </w:p>
          <w:p>
            <w:pPr>
              <w:pStyle w:val="Normal.0"/>
              <w:numPr>
                <w:ilvl w:val="0"/>
                <w:numId w:val="14"/>
              </w:numPr>
              <w:bidi w:val="0"/>
              <w:spacing w:line="480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Mitsubishi UK (formerly Nippon Gohsei): no updates</w:t>
            </w:r>
          </w:p>
          <w:p>
            <w:pPr>
              <w:pStyle w:val="Normal.0"/>
              <w:numPr>
                <w:ilvl w:val="0"/>
                <w:numId w:val="14"/>
              </w:numPr>
              <w:bidi w:val="0"/>
              <w:spacing w:line="480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Triton Power Ltd (prev SCC Ltd) : no updates</w:t>
            </w:r>
          </w:p>
          <w:p>
            <w:pPr>
              <w:pStyle w:val="Normal.0"/>
              <w:numPr>
                <w:ilvl w:val="0"/>
                <w:numId w:val="14"/>
              </w:numPr>
              <w:bidi w:val="0"/>
              <w:spacing w:line="480" w:lineRule="auto"/>
              <w:ind w:right="0"/>
              <w:jc w:val="left"/>
              <w:rPr>
                <w:rFonts w:ascii="Calibri" w:hAnsi="Calibri"/>
                <w:b w:val="1"/>
                <w:bCs w:val="1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Vivergo: (with Nippon Gases UK Ltd) </w:t>
            </w:r>
          </w:p>
          <w:p>
            <w:pPr>
              <w:pStyle w:val="Normal.0"/>
              <w:numPr>
                <w:ilvl w:val="0"/>
                <w:numId w:val="14"/>
              </w:numPr>
              <w:bidi w:val="0"/>
              <w:spacing w:line="480" w:lineRule="auto"/>
              <w:ind w:right="0"/>
              <w:jc w:val="left"/>
              <w:rPr>
                <w:rFonts w:ascii="Calibri" w:hAnsi="Calibri"/>
                <w:b w:val="1"/>
                <w:bCs w:val="1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Ineos: nothing to report</w:t>
            </w:r>
          </w:p>
          <w:p>
            <w:pPr>
              <w:pStyle w:val="Normal.0"/>
              <w:numPr>
                <w:ilvl w:val="0"/>
                <w:numId w:val="14"/>
              </w:numPr>
              <w:bidi w:val="0"/>
              <w:spacing w:line="480" w:lineRule="auto"/>
              <w:ind w:right="0"/>
              <w:jc w:val="left"/>
              <w:rPr>
                <w:rFonts w:ascii="Calibri" w:hAnsi="Calibri"/>
                <w:b w:val="1"/>
                <w:bCs w:val="1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>Environment Agency: no updates</w:t>
            </w:r>
          </w:p>
          <w:p>
            <w:pPr>
              <w:pStyle w:val="Normal.0"/>
              <w:numPr>
                <w:ilvl w:val="0"/>
                <w:numId w:val="14"/>
              </w:numPr>
              <w:bidi w:val="0"/>
              <w:spacing w:line="480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Pensana: no longer coming here</w:t>
            </w:r>
          </w:p>
          <w:p>
            <w:pPr>
              <w:pStyle w:val="Normal.0"/>
              <w:numPr>
                <w:ilvl w:val="0"/>
                <w:numId w:val="14"/>
              </w:numPr>
              <w:bidi w:val="0"/>
              <w:spacing w:line="480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National Grid Ventures: no updates</w:t>
            </w:r>
          </w:p>
          <w:p>
            <w:pPr>
              <w:pStyle w:val="Normal.0"/>
              <w:numPr>
                <w:ilvl w:val="0"/>
                <w:numId w:val="14"/>
              </w:numPr>
              <w:bidi w:val="0"/>
              <w:spacing w:line="480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H2H Equinor/SSE:  Hydrogen Pipeline as above</w:t>
            </w:r>
          </w:p>
          <w:p>
            <w:pPr>
              <w:pStyle w:val="Normal.0"/>
              <w:numPr>
                <w:ilvl w:val="0"/>
                <w:numId w:val="14"/>
              </w:numPr>
              <w:bidi w:val="0"/>
              <w:spacing w:line="480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YEP: no updates </w:t>
            </w:r>
          </w:p>
        </w:tc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870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14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6"/>
              </w:numPr>
              <w:spacing w:line="480" w:lineRule="auto"/>
              <w:jc w:val="both"/>
              <w:rPr>
                <w:rFonts w:ascii="Calibri" w:hAnsi="Calibri"/>
                <w:b w:val="1"/>
                <w:bCs w:val="1"/>
                <w:sz w:val="22"/>
                <w:szCs w:val="22"/>
                <w:u w:val="single"/>
                <w:lang w:val="en-US"/>
              </w:rPr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u w:val="single"/>
                <w:shd w:val="nil" w:color="auto" w:fill="auto"/>
                <w:rtl w:val="0"/>
                <w:lang w:val="en-US"/>
              </w:rPr>
              <w:t xml:space="preserve">Committees </w:t>
            </w:r>
          </w:p>
          <w:p>
            <w:pPr>
              <w:pStyle w:val="Normal.0"/>
              <w:numPr>
                <w:ilvl w:val="0"/>
                <w:numId w:val="17"/>
              </w:numPr>
              <w:bidi w:val="0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Development &amp; Conservation: 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hydrogen pipeline as above</w:t>
            </w:r>
          </w:p>
          <w:p>
            <w:pPr>
              <w:pStyle w:val="Normal.0"/>
              <w:tabs>
                <w:tab w:val="left" w:pos="567"/>
              </w:tabs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  </w:t>
            </w:r>
          </w:p>
          <w:p>
            <w:pPr>
              <w:pStyle w:val="Normal.0"/>
              <w:numPr>
                <w:ilvl w:val="0"/>
                <w:numId w:val="17"/>
              </w:numPr>
              <w:bidi w:val="0"/>
              <w:spacing w:line="480" w:lineRule="auto"/>
              <w:ind w:right="0"/>
              <w:jc w:val="both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ABP: HIEP: lighthouses as above</w:t>
            </w:r>
          </w:p>
          <w:p>
            <w:pPr>
              <w:pStyle w:val="Normal.0"/>
              <w:numPr>
                <w:ilvl w:val="0"/>
                <w:numId w:val="17"/>
              </w:numPr>
              <w:bidi w:val="0"/>
              <w:spacing w:line="480" w:lineRule="auto"/>
              <w:ind w:right="0"/>
              <w:jc w:val="both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Able UK/Siemens: no updates</w:t>
            </w:r>
          </w:p>
          <w:p>
            <w:pPr>
              <w:pStyle w:val="Normal.0"/>
              <w:numPr>
                <w:ilvl w:val="0"/>
                <w:numId w:val="17"/>
              </w:numPr>
              <w:bidi w:val="0"/>
              <w:spacing w:line="480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Police / Neighbourhood Watch: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as above,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figures emailed out-</w:t>
            </w:r>
          </w:p>
          <w:p>
            <w:pPr>
              <w:pStyle w:val="Normal.0"/>
              <w:numPr>
                <w:ilvl w:val="0"/>
                <w:numId w:val="17"/>
              </w:numPr>
              <w:bidi w:val="0"/>
              <w:spacing w:line="480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Lighting: </w:t>
            </w:r>
          </w:p>
          <w:p>
            <w:pPr>
              <w:pStyle w:val="Normal.0"/>
              <w:numPr>
                <w:ilvl w:val="0"/>
                <w:numId w:val="17"/>
              </w:numPr>
              <w:bidi w:val="0"/>
              <w:spacing w:line="480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Allotments: 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>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700 rents collected, Many thanks to Cllr Beadle</w:t>
            </w:r>
          </w:p>
          <w:p>
            <w:pPr>
              <w:pStyle w:val="Normal.0"/>
              <w:numPr>
                <w:ilvl w:val="0"/>
                <w:numId w:val="17"/>
              </w:numPr>
              <w:bidi w:val="0"/>
              <w:spacing w:line="480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School info:</w:t>
            </w:r>
          </w:p>
          <w:p>
            <w:pPr>
              <w:pStyle w:val="Normal.0"/>
              <w:numPr>
                <w:ilvl w:val="0"/>
                <w:numId w:val="17"/>
              </w:numPr>
              <w:bidi w:val="0"/>
              <w:spacing w:line="480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Sports field: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in use Monday evenings, another enquiry pending</w:t>
            </w:r>
          </w:p>
          <w:p>
            <w:pPr>
              <w:pStyle w:val="Normal.0"/>
              <w:numPr>
                <w:ilvl w:val="0"/>
                <w:numId w:val="17"/>
              </w:numPr>
              <w:bidi w:val="0"/>
              <w:spacing w:line="480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Community Recreation Area: self-closing gates as above</w:t>
            </w:r>
          </w:p>
          <w:p>
            <w:pPr>
              <w:pStyle w:val="Normal.0"/>
              <w:numPr>
                <w:ilvl w:val="0"/>
                <w:numId w:val="17"/>
              </w:numPr>
              <w:bidi w:val="0"/>
              <w:spacing w:line="480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Road Safety / Highways: reported to the police and ERYC as above</w:t>
            </w:r>
          </w:p>
          <w:p>
            <w:pPr>
              <w:pStyle w:val="Normal.0"/>
              <w:numPr>
                <w:ilvl w:val="0"/>
                <w:numId w:val="17"/>
              </w:numPr>
              <w:bidi w:val="0"/>
              <w:spacing w:line="480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Emergency:  </w:t>
            </w:r>
          </w:p>
          <w:p>
            <w:pPr>
              <w:pStyle w:val="Normal.0"/>
              <w:numPr>
                <w:ilvl w:val="0"/>
                <w:numId w:val="17"/>
              </w:numPr>
              <w:bidi w:val="0"/>
              <w:spacing w:line="480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Transport:  </w:t>
            </w:r>
          </w:p>
          <w:p>
            <w:pPr>
              <w:pStyle w:val="Normal.0"/>
              <w:numPr>
                <w:ilvl w:val="0"/>
                <w:numId w:val="17"/>
              </w:numPr>
              <w:bidi w:val="0"/>
              <w:spacing w:line="480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Village Hall: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Car boot Saturday, 4th April 2026</w:t>
            </w:r>
          </w:p>
          <w:p>
            <w:pPr>
              <w:pStyle w:val="Normal.0"/>
              <w:numPr>
                <w:ilvl w:val="0"/>
                <w:numId w:val="17"/>
              </w:numPr>
              <w:bidi w:val="0"/>
              <w:spacing w:line="480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Maintenance of Parish Assets:</w:t>
            </w:r>
          </w:p>
        </w:tc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Normal.0"/>
              <w:spacing w:line="276" w:lineRule="auto"/>
              <w:jc w:val="center"/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Normal.0"/>
              <w:spacing w:line="276" w:lineRule="auto"/>
              <w:jc w:val="center"/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Normal.0"/>
              <w:spacing w:line="276" w:lineRule="auto"/>
              <w:jc w:val="center"/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Normal.0"/>
              <w:spacing w:line="276" w:lineRule="auto"/>
              <w:jc w:val="center"/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Normal.0"/>
              <w:spacing w:line="276" w:lineRule="auto"/>
              <w:jc w:val="center"/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Normal.0"/>
              <w:spacing w:line="276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7134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28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9"/>
              </w:numPr>
              <w:spacing w:line="276" w:lineRule="auto"/>
              <w:rPr>
                <w:rFonts w:ascii="Calibri" w:hAnsi="Calibri"/>
                <w:b w:val="1"/>
                <w:bCs w:val="1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Finance: </w:t>
            </w:r>
          </w:p>
          <w:p>
            <w:pPr>
              <w:pStyle w:val="Normal.0"/>
              <w:numPr>
                <w:ilvl w:val="0"/>
                <w:numId w:val="20"/>
              </w:numPr>
              <w:bidi w:val="0"/>
              <w:spacing w:before="240" w:line="276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Clerk salary,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plug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>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19</w:t>
            </w:r>
          </w:p>
          <w:p>
            <w:pPr>
              <w:pStyle w:val="Normal.0"/>
              <w:numPr>
                <w:ilvl w:val="0"/>
                <w:numId w:val="20"/>
              </w:numPr>
              <w:bidi w:val="0"/>
              <w:spacing w:before="240" w:line="276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DH , picnic tables, fishing signs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>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360</w:t>
            </w:r>
          </w:p>
          <w:p>
            <w:pPr>
              <w:pStyle w:val="Normal.0"/>
              <w:numPr>
                <w:ilvl w:val="0"/>
                <w:numId w:val="20"/>
              </w:numPr>
              <w:bidi w:val="0"/>
              <w:spacing w:before="240" w:line="276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HMRC</w:t>
            </w:r>
          </w:p>
          <w:p>
            <w:pPr>
              <w:pStyle w:val="Normal.0"/>
              <w:numPr>
                <w:ilvl w:val="0"/>
                <w:numId w:val="20"/>
              </w:numPr>
              <w:bidi w:val="0"/>
              <w:spacing w:before="240" w:line="276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ERNLLCA annual membership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>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438.79</w:t>
            </w:r>
          </w:p>
          <w:p>
            <w:pPr>
              <w:pStyle w:val="Normal.0"/>
              <w:numPr>
                <w:ilvl w:val="0"/>
                <w:numId w:val="20"/>
              </w:numPr>
              <w:bidi w:val="0"/>
              <w:spacing w:before="240" w:line="276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M Cook-repair to the lane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>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514+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>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102.80 vat=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>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616.80</w:t>
            </w:r>
          </w:p>
          <w:p>
            <w:pPr>
              <w:pStyle w:val="Normal.0"/>
              <w:numPr>
                <w:ilvl w:val="0"/>
                <w:numId w:val="20"/>
              </w:numPr>
              <w:bidi w:val="0"/>
              <w:spacing w:before="240" w:line="276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Tony Cook Group- gates etc at playpark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>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2790+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>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558 vat=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>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3348</w:t>
            </w:r>
          </w:p>
          <w:p>
            <w:pPr>
              <w:pStyle w:val="Normal.0"/>
              <w:numPr>
                <w:ilvl w:val="0"/>
                <w:numId w:val="20"/>
              </w:numPr>
              <w:bidi w:val="0"/>
              <w:spacing w:before="240" w:line="276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Business Stream D/D Dec-Mar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>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86.40</w:t>
            </w:r>
          </w:p>
          <w:p>
            <w:pPr>
              <w:pStyle w:val="Normal.0"/>
              <w:numPr>
                <w:ilvl w:val="0"/>
                <w:numId w:val="20"/>
              </w:numPr>
              <w:bidi w:val="0"/>
              <w:spacing w:before="240" w:line="276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ERYC Salt bins filling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>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110+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>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22 vat=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>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132</w:t>
            </w:r>
          </w:p>
          <w:p>
            <w:pPr>
              <w:pStyle w:val="Normal.0"/>
              <w:tabs>
                <w:tab w:val="left" w:pos="435"/>
              </w:tabs>
              <w:spacing w:before="240" w:line="276" w:lineRule="auto"/>
              <w:ind w:left="1200" w:firstLine="0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Normal.0"/>
              <w:tabs>
                <w:tab w:val="left" w:pos="435"/>
              </w:tabs>
              <w:bidi w:val="0"/>
              <w:spacing w:before="240" w:line="276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                       Deposits: </w:t>
            </w:r>
          </w:p>
          <w:p>
            <w:pPr>
              <w:pStyle w:val="Normal.0"/>
              <w:tabs>
                <w:tab w:val="left" w:pos="435"/>
              </w:tabs>
              <w:bidi w:val="0"/>
              <w:spacing w:before="240" w:line="276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                       1.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>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50 Barclays re complaint</w:t>
            </w:r>
          </w:p>
          <w:p>
            <w:pPr>
              <w:pStyle w:val="Normal.0"/>
              <w:tabs>
                <w:tab w:val="left" w:pos="435"/>
              </w:tabs>
              <w:bidi w:val="0"/>
              <w:spacing w:before="24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                      2.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>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700 cash (allotments)</w:t>
            </w:r>
            <w:r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r>
          </w:p>
        </w:tc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05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426"/>
              </w:tabs>
              <w:spacing w:line="276" w:lineRule="auto"/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Normal.0"/>
              <w:tabs>
                <w:tab w:val="left" w:pos="426"/>
              </w:tabs>
              <w:bidi w:val="0"/>
              <w:spacing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Agenda issued:      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29th March 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2026 by Lynda Kelly, Clerk to Paull Parish Council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r>
          </w:p>
        </w:tc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97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91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22"/>
              </w:numPr>
              <w:spacing w:line="276" w:lineRule="auto"/>
              <w:rPr>
                <w:rFonts w:ascii="Calibri" w:hAnsi="Calibri"/>
                <w:b w:val="1"/>
                <w:bCs w:val="1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Next Meeting:</w:t>
            </w:r>
          </w:p>
          <w:p>
            <w:pPr>
              <w:pStyle w:val="Normal.0"/>
              <w:tabs>
                <w:tab w:val="left" w:pos="426"/>
              </w:tabs>
              <w:bidi w:val="0"/>
              <w:spacing w:line="276" w:lineRule="auto"/>
              <w:ind w:left="1637" w:right="0" w:firstLine="0"/>
              <w:jc w:val="left"/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7pm Thursday, 7 May 2026 AGM, followed by Parish meeting</w:t>
            </w:r>
          </w:p>
          <w:p>
            <w:pPr>
              <w:pStyle w:val="Normal.0"/>
              <w:tabs>
                <w:tab w:val="left" w:pos="426"/>
              </w:tabs>
              <w:bidi w:val="0"/>
              <w:spacing w:line="276" w:lineRule="auto"/>
              <w:ind w:left="1637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Upper deck in the Village Hall, disabled access available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r>
          </w:p>
        </w:tc>
        <w:tc>
          <w:tcPr>
            <w:tcW w:type="dxa" w:w="2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jc w:val="center"/>
      </w:pPr>
      <w:r>
        <w:rPr>
          <w:rFonts w:ascii="Calibri" w:cs="Calibri" w:hAnsi="Calibri" w:eastAsia="Calibri"/>
          <w:b w:val="1"/>
          <w:bCs w:val="1"/>
          <w:sz w:val="22"/>
          <w:szCs w:val="22"/>
        </w:rPr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284"/>
        </w:tabs>
        <w:ind w:left="426" w:hanging="42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284"/>
          <w:tab w:val="num" w:pos="1309"/>
        </w:tabs>
        <w:ind w:left="1451" w:hanging="56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284"/>
          <w:tab w:val="num" w:pos="2029"/>
        </w:tabs>
        <w:ind w:left="2171" w:hanging="5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84"/>
          <w:tab w:val="num" w:pos="2749"/>
        </w:tabs>
        <w:ind w:left="2891" w:hanging="56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284"/>
          <w:tab w:val="num" w:pos="3469"/>
        </w:tabs>
        <w:ind w:left="3611" w:hanging="56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284"/>
          <w:tab w:val="num" w:pos="4189"/>
        </w:tabs>
        <w:ind w:left="4331" w:hanging="5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84"/>
          <w:tab w:val="num" w:pos="4909"/>
        </w:tabs>
        <w:ind w:left="5051" w:hanging="56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284"/>
          <w:tab w:val="num" w:pos="5629"/>
        </w:tabs>
        <w:ind w:left="5771" w:hanging="56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284"/>
          <w:tab w:val="num" w:pos="6349"/>
        </w:tabs>
        <w:ind w:left="6491" w:hanging="5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426" w:hanging="42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309" w:hanging="42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029" w:hanging="3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749" w:hanging="42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469" w:hanging="42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189" w:hanging="3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909" w:hanging="42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629" w:hanging="42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349" w:hanging="3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426"/>
        </w:tabs>
        <w:ind w:left="1309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426"/>
        </w:tabs>
        <w:ind w:left="2029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26"/>
        </w:tabs>
        <w:ind w:left="2749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426"/>
        </w:tabs>
        <w:ind w:left="3469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426"/>
        </w:tabs>
        <w:ind w:left="4189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26"/>
        </w:tabs>
        <w:ind w:left="4909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426"/>
        </w:tabs>
        <w:ind w:left="5629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426"/>
        </w:tabs>
        <w:ind w:left="6349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284"/>
        </w:tabs>
        <w:ind w:left="1637" w:hanging="163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284"/>
          <w:tab w:val="num" w:pos="1440"/>
        </w:tabs>
        <w:ind w:left="2793" w:hanging="191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284"/>
          <w:tab w:val="num" w:pos="2160"/>
        </w:tabs>
        <w:ind w:left="3513" w:hanging="184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84"/>
          <w:tab w:val="num" w:pos="2880"/>
        </w:tabs>
        <w:ind w:left="4233" w:hanging="191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284"/>
          <w:tab w:val="num" w:pos="3600"/>
        </w:tabs>
        <w:ind w:left="4953" w:hanging="191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284"/>
          <w:tab w:val="num" w:pos="4320"/>
        </w:tabs>
        <w:ind w:left="5673" w:hanging="184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84"/>
          <w:tab w:val="num" w:pos="5040"/>
        </w:tabs>
        <w:ind w:left="6393" w:hanging="191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284"/>
          <w:tab w:val="num" w:pos="5760"/>
        </w:tabs>
        <w:ind w:left="7113" w:hanging="191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284"/>
          <w:tab w:val="num" w:pos="6480"/>
        </w:tabs>
        <w:ind w:left="7833" w:hanging="184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tabs>
          <w:tab w:val="num" w:pos="567"/>
        </w:tabs>
        <w:ind w:left="1637" w:hanging="12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567"/>
          <w:tab w:val="num" w:pos="861"/>
        </w:tabs>
        <w:ind w:left="1931" w:hanging="12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567"/>
          <w:tab w:val="num" w:pos="1581"/>
        </w:tabs>
        <w:ind w:left="2651" w:hanging="12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567"/>
          <w:tab w:val="num" w:pos="2301"/>
        </w:tabs>
        <w:ind w:left="3371" w:hanging="12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567"/>
          <w:tab w:val="num" w:pos="3021"/>
        </w:tabs>
        <w:ind w:left="4091" w:hanging="12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567"/>
          <w:tab w:val="num" w:pos="3741"/>
        </w:tabs>
        <w:ind w:left="4811" w:hanging="12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567"/>
          <w:tab w:val="num" w:pos="4461"/>
        </w:tabs>
        <w:ind w:left="5531" w:hanging="12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567"/>
          <w:tab w:val="num" w:pos="5181"/>
        </w:tabs>
        <w:ind w:left="6251" w:hanging="12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567"/>
          <w:tab w:val="num" w:pos="5901"/>
        </w:tabs>
        <w:ind w:left="6971" w:hanging="12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284"/>
          <w:tab w:val="left" w:pos="1134"/>
        </w:tabs>
        <w:ind w:left="144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284"/>
          <w:tab w:val="num" w:pos="1134"/>
        </w:tabs>
        <w:ind w:left="2290" w:hanging="140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284"/>
          <w:tab w:val="left" w:pos="1134"/>
          <w:tab w:val="num" w:pos="2160"/>
        </w:tabs>
        <w:ind w:left="3316" w:hanging="164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84"/>
          <w:tab w:val="left" w:pos="1134"/>
          <w:tab w:val="num" w:pos="2880"/>
        </w:tabs>
        <w:ind w:left="4036" w:hanging="171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284"/>
          <w:tab w:val="left" w:pos="1134"/>
          <w:tab w:val="num" w:pos="3600"/>
        </w:tabs>
        <w:ind w:left="4756" w:hanging="171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284"/>
          <w:tab w:val="left" w:pos="1134"/>
          <w:tab w:val="num" w:pos="4320"/>
        </w:tabs>
        <w:ind w:left="5476" w:hanging="164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84"/>
          <w:tab w:val="left" w:pos="1134"/>
          <w:tab w:val="num" w:pos="5040"/>
        </w:tabs>
        <w:ind w:left="6196" w:hanging="171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284"/>
          <w:tab w:val="left" w:pos="1134"/>
          <w:tab w:val="num" w:pos="5760"/>
        </w:tabs>
        <w:ind w:left="6916" w:hanging="171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284"/>
          <w:tab w:val="left" w:pos="1134"/>
          <w:tab w:val="num" w:pos="6480"/>
        </w:tabs>
        <w:ind w:left="7636" w:hanging="164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lowerLetter"/>
      <w:suff w:val="nothing"/>
      <w:lvlText w:val="%1."/>
      <w:lvlJc w:val="left"/>
      <w:pPr>
        <w:tabs>
          <w:tab w:val="left" w:pos="284"/>
          <w:tab w:val="left" w:pos="1134"/>
        </w:tabs>
        <w:ind w:left="5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284"/>
          <w:tab w:val="num" w:pos="1134"/>
        </w:tabs>
        <w:ind w:left="1360" w:hanging="4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284"/>
          <w:tab w:val="left" w:pos="1134"/>
          <w:tab w:val="num" w:pos="1950"/>
        </w:tabs>
        <w:ind w:left="2176" w:hanging="5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84"/>
          <w:tab w:val="left" w:pos="1134"/>
          <w:tab w:val="num" w:pos="2670"/>
        </w:tabs>
        <w:ind w:left="2896" w:hanging="5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284"/>
          <w:tab w:val="left" w:pos="1134"/>
          <w:tab w:val="num" w:pos="3390"/>
        </w:tabs>
        <w:ind w:left="3616" w:hanging="5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284"/>
          <w:tab w:val="left" w:pos="1134"/>
          <w:tab w:val="num" w:pos="4110"/>
        </w:tabs>
        <w:ind w:left="4336" w:hanging="5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84"/>
          <w:tab w:val="left" w:pos="1134"/>
          <w:tab w:val="num" w:pos="4830"/>
        </w:tabs>
        <w:ind w:left="5056" w:hanging="5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284"/>
          <w:tab w:val="left" w:pos="1134"/>
          <w:tab w:val="num" w:pos="5550"/>
        </w:tabs>
        <w:ind w:left="5776" w:hanging="5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284"/>
          <w:tab w:val="left" w:pos="1134"/>
          <w:tab w:val="num" w:pos="6270"/>
        </w:tabs>
        <w:ind w:left="6496" w:hanging="5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426"/>
          <w:tab w:val="left" w:pos="1134"/>
        </w:tabs>
        <w:ind w:left="1440" w:hanging="129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426"/>
          <w:tab w:val="left" w:pos="1134"/>
          <w:tab w:val="num" w:pos="1440"/>
        </w:tabs>
        <w:ind w:left="2454" w:hanging="142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426"/>
          <w:tab w:val="left" w:pos="1134"/>
          <w:tab w:val="num" w:pos="2160"/>
        </w:tabs>
        <w:ind w:left="3174" w:hanging="136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26"/>
          <w:tab w:val="left" w:pos="1134"/>
          <w:tab w:val="num" w:pos="2880"/>
        </w:tabs>
        <w:ind w:left="3894" w:hanging="142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426"/>
          <w:tab w:val="left" w:pos="1134"/>
          <w:tab w:val="num" w:pos="3600"/>
        </w:tabs>
        <w:ind w:left="4614" w:hanging="142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426"/>
          <w:tab w:val="left" w:pos="1134"/>
          <w:tab w:val="num" w:pos="4320"/>
        </w:tabs>
        <w:ind w:left="5334" w:hanging="136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26"/>
          <w:tab w:val="left" w:pos="1134"/>
          <w:tab w:val="num" w:pos="5040"/>
        </w:tabs>
        <w:ind w:left="6054" w:hanging="142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426"/>
          <w:tab w:val="left" w:pos="1134"/>
          <w:tab w:val="num" w:pos="5760"/>
        </w:tabs>
        <w:ind w:left="6774" w:hanging="142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426"/>
          <w:tab w:val="left" w:pos="1134"/>
          <w:tab w:val="num" w:pos="6480"/>
        </w:tabs>
        <w:ind w:left="7494" w:hanging="136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lowerLetter"/>
      <w:suff w:val="tab"/>
      <w:lvlText w:val="%1."/>
      <w:lvlJc w:val="left"/>
      <w:pPr>
        <w:tabs>
          <w:tab w:val="num" w:pos="426"/>
          <w:tab w:val="left" w:pos="1134"/>
        </w:tabs>
        <w:ind w:left="1440" w:hanging="1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426"/>
          <w:tab w:val="num" w:pos="1134"/>
        </w:tabs>
        <w:ind w:left="2148" w:hanging="1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426"/>
          <w:tab w:val="left" w:pos="1134"/>
          <w:tab w:val="num" w:pos="2160"/>
        </w:tabs>
        <w:ind w:left="3174" w:hanging="1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26"/>
          <w:tab w:val="left" w:pos="1134"/>
          <w:tab w:val="num" w:pos="2880"/>
        </w:tabs>
        <w:ind w:left="3894" w:hanging="1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426"/>
          <w:tab w:val="left" w:pos="1134"/>
          <w:tab w:val="num" w:pos="3600"/>
        </w:tabs>
        <w:ind w:left="4614" w:hanging="1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426"/>
          <w:tab w:val="left" w:pos="1134"/>
          <w:tab w:val="num" w:pos="4320"/>
        </w:tabs>
        <w:ind w:left="5334" w:hanging="1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26"/>
          <w:tab w:val="left" w:pos="1134"/>
          <w:tab w:val="num" w:pos="5040"/>
        </w:tabs>
        <w:ind w:left="6054" w:hanging="1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426"/>
          <w:tab w:val="left" w:pos="1134"/>
          <w:tab w:val="num" w:pos="5760"/>
        </w:tabs>
        <w:ind w:left="6774" w:hanging="1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426"/>
          <w:tab w:val="left" w:pos="1134"/>
          <w:tab w:val="num" w:pos="6480"/>
        </w:tabs>
        <w:ind w:left="7494" w:hanging="1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284"/>
        </w:tabs>
        <w:ind w:left="1418" w:hanging="141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284"/>
          <w:tab w:val="num" w:pos="1440"/>
        </w:tabs>
        <w:ind w:left="2574" w:hanging="169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284"/>
          <w:tab w:val="num" w:pos="2160"/>
        </w:tabs>
        <w:ind w:left="3294" w:hanging="162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84"/>
          <w:tab w:val="num" w:pos="2880"/>
        </w:tabs>
        <w:ind w:left="4014" w:hanging="169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284"/>
          <w:tab w:val="num" w:pos="3600"/>
        </w:tabs>
        <w:ind w:left="4734" w:hanging="169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284"/>
          <w:tab w:val="num" w:pos="4320"/>
        </w:tabs>
        <w:ind w:left="5454" w:hanging="162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84"/>
          <w:tab w:val="num" w:pos="5040"/>
        </w:tabs>
        <w:ind w:left="6174" w:hanging="169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284"/>
          <w:tab w:val="num" w:pos="5760"/>
        </w:tabs>
        <w:ind w:left="6894" w:hanging="169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284"/>
          <w:tab w:val="num" w:pos="6480"/>
        </w:tabs>
        <w:ind w:left="7614" w:hanging="162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lowerLetter"/>
      <w:suff w:val="tab"/>
      <w:lvlText w:val="%1."/>
      <w:lvlJc w:val="left"/>
      <w:pPr>
        <w:tabs>
          <w:tab w:val="num" w:pos="567"/>
        </w:tabs>
        <w:ind w:left="1800" w:hanging="14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567"/>
          <w:tab w:val="num" w:pos="1440"/>
        </w:tabs>
        <w:ind w:left="2673" w:hanging="15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567"/>
          <w:tab w:val="num" w:pos="2160"/>
        </w:tabs>
        <w:ind w:left="3393" w:hanging="15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67"/>
          <w:tab w:val="num" w:pos="2880"/>
        </w:tabs>
        <w:ind w:left="4113" w:hanging="15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567"/>
          <w:tab w:val="num" w:pos="3600"/>
        </w:tabs>
        <w:ind w:left="4833" w:hanging="15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567"/>
          <w:tab w:val="num" w:pos="4320"/>
        </w:tabs>
        <w:ind w:left="5553" w:hanging="15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7"/>
          <w:tab w:val="num" w:pos="5040"/>
        </w:tabs>
        <w:ind w:left="6273" w:hanging="15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567"/>
          <w:tab w:val="num" w:pos="5760"/>
        </w:tabs>
        <w:ind w:left="6993" w:hanging="15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567"/>
          <w:tab w:val="num" w:pos="6480"/>
        </w:tabs>
        <w:ind w:left="7713" w:hanging="15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512"/>
        </w:tabs>
        <w:ind w:left="1560" w:hanging="15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435"/>
          <w:tab w:val="num" w:pos="1440"/>
        </w:tabs>
        <w:ind w:left="2488" w:hanging="168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435"/>
          <w:tab w:val="num" w:pos="2160"/>
        </w:tabs>
        <w:ind w:left="3208" w:hanging="161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35"/>
          <w:tab w:val="num" w:pos="2880"/>
        </w:tabs>
        <w:ind w:left="3928" w:hanging="168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435"/>
          <w:tab w:val="num" w:pos="3600"/>
        </w:tabs>
        <w:ind w:left="4648" w:hanging="168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435"/>
          <w:tab w:val="num" w:pos="4320"/>
        </w:tabs>
        <w:ind w:left="5368" w:hanging="161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35"/>
          <w:tab w:val="num" w:pos="5040"/>
        </w:tabs>
        <w:ind w:left="6088" w:hanging="168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435"/>
          <w:tab w:val="num" w:pos="5760"/>
        </w:tabs>
        <w:ind w:left="6808" w:hanging="168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435"/>
          <w:tab w:val="num" w:pos="6480"/>
        </w:tabs>
        <w:ind w:left="7528" w:hanging="161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lvl w:ilvl="0">
      <w:start w:val="1"/>
      <w:numFmt w:val="lowerLetter"/>
      <w:suff w:val="tab"/>
      <w:lvlText w:val="%1."/>
      <w:lvlJc w:val="left"/>
      <w:pPr>
        <w:tabs>
          <w:tab w:val="left" w:pos="435"/>
          <w:tab w:val="num" w:pos="1440"/>
        </w:tabs>
        <w:ind w:left="15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435"/>
          <w:tab w:val="num" w:pos="2160"/>
        </w:tabs>
        <w:ind w:left="22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3."/>
      <w:lvlJc w:val="left"/>
      <w:pPr>
        <w:tabs>
          <w:tab w:val="left" w:pos="435"/>
        </w:tabs>
        <w:ind w:left="30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35"/>
          <w:tab w:val="num" w:pos="3600"/>
        </w:tabs>
        <w:ind w:left="3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435"/>
          <w:tab w:val="num" w:pos="4320"/>
        </w:tabs>
        <w:ind w:left="4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tabs>
          <w:tab w:val="left" w:pos="435"/>
        </w:tabs>
        <w:ind w:left="5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35"/>
          <w:tab w:val="num" w:pos="5760"/>
        </w:tabs>
        <w:ind w:left="5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435"/>
          <w:tab w:val="num" w:pos="6480"/>
        </w:tabs>
        <w:ind w:left="6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tabs>
          <w:tab w:val="left" w:pos="435"/>
        </w:tabs>
        <w:ind w:left="7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426"/>
        </w:tabs>
        <w:ind w:left="1637" w:hanging="163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426"/>
          <w:tab w:val="num" w:pos="1440"/>
        </w:tabs>
        <w:ind w:left="2651" w:hanging="176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426"/>
          <w:tab w:val="num" w:pos="2160"/>
        </w:tabs>
        <w:ind w:left="3371" w:hanging="17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26"/>
          <w:tab w:val="num" w:pos="2880"/>
        </w:tabs>
        <w:ind w:left="4091" w:hanging="176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426"/>
          <w:tab w:val="num" w:pos="3600"/>
        </w:tabs>
        <w:ind w:left="4811" w:hanging="176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426"/>
          <w:tab w:val="num" w:pos="4320"/>
        </w:tabs>
        <w:ind w:left="5531" w:hanging="17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26"/>
          <w:tab w:val="num" w:pos="5040"/>
        </w:tabs>
        <w:ind w:left="6251" w:hanging="176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426"/>
          <w:tab w:val="num" w:pos="5760"/>
        </w:tabs>
        <w:ind w:left="6971" w:hanging="176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426"/>
          <w:tab w:val="num" w:pos="6480"/>
        </w:tabs>
        <w:ind w:left="7691" w:hanging="17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2"/>
    </w:lvlOverride>
  </w:num>
  <w:num w:numId="4">
    <w:abstractNumId w:val="2"/>
  </w:num>
  <w:num w:numId="5">
    <w:abstractNumId w:val="2"/>
    <w:lvlOverride w:ilvl="0">
      <w:startOverride w:val="3"/>
    </w:lvlOverride>
  </w:num>
  <w:num w:numId="6">
    <w:abstractNumId w:val="3"/>
  </w:num>
  <w:num w:numId="7">
    <w:abstractNumId w:val="3"/>
    <w:lvlOverride w:ilvl="0">
      <w:startOverride w:val="4"/>
    </w:lvlOverride>
  </w:num>
  <w:num w:numId="8">
    <w:abstractNumId w:val="4"/>
  </w:num>
  <w:num w:numId="9">
    <w:abstractNumId w:val="5"/>
  </w:num>
  <w:num w:numId="10">
    <w:abstractNumId w:val="5"/>
    <w:lvlOverride w:ilvl="0">
      <w:startOverride w:val="5"/>
    </w:lvlOverride>
  </w:num>
  <w:num w:numId="11">
    <w:abstractNumId w:val="6"/>
  </w:num>
  <w:num w:numId="12">
    <w:abstractNumId w:val="7"/>
  </w:num>
  <w:num w:numId="13">
    <w:abstractNumId w:val="7"/>
    <w:lvlOverride w:ilvl="0">
      <w:startOverride w:val="6"/>
    </w:lvlOverride>
  </w:num>
  <w:num w:numId="14">
    <w:abstractNumId w:val="8"/>
  </w:num>
  <w:num w:numId="15">
    <w:abstractNumId w:val="9"/>
  </w:num>
  <w:num w:numId="16">
    <w:abstractNumId w:val="9"/>
    <w:lvlOverride w:ilvl="0">
      <w:startOverride w:val="7"/>
    </w:lvlOverride>
  </w:num>
  <w:num w:numId="17">
    <w:abstractNumId w:val="10"/>
  </w:num>
  <w:num w:numId="18">
    <w:abstractNumId w:val="11"/>
  </w:num>
  <w:num w:numId="19">
    <w:abstractNumId w:val="11"/>
    <w:lvlOverride w:ilvl="0">
      <w:startOverride w:val="8"/>
    </w:lvlOverride>
  </w:num>
  <w:num w:numId="20">
    <w:abstractNumId w:val="12"/>
  </w:num>
  <w:num w:numId="21">
    <w:abstractNumId w:val="13"/>
  </w:num>
  <w:num w:numId="22">
    <w:abstractNumId w:val="13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